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8"/>
        <w:tabs>
          <w:tab w:val="clear" w:pos="708"/>
          <w:tab w:val="left" w:pos="0" w:leader="none"/>
        </w:tabs>
        <w:spacing w:lineRule="auto" w:line="276"/>
        <w:rPr>
          <w:rFonts w:ascii="Lato" w:hAnsi="Lato" w:cs="Arial"/>
          <w:i w:val="false"/>
          <w:i w:val="false"/>
          <w:iCs w:val="false"/>
          <w:sz w:val="24"/>
          <w:szCs w:val="24"/>
        </w:rPr>
      </w:pPr>
      <w:r>
        <w:rPr>
          <w:rFonts w:cs="Arial" w:ascii="Lato" w:hAnsi="Lato"/>
          <w:b/>
          <w:bCs/>
          <w:i w:val="false"/>
          <w:iCs w:val="false"/>
          <w:sz w:val="24"/>
          <w:szCs w:val="24"/>
        </w:rPr>
        <w:t>Formularz ofertowy</w:t>
      </w:r>
    </w:p>
    <w:p>
      <w:pPr>
        <w:pStyle w:val="Normal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</w:r>
    </w:p>
    <w:tbl>
      <w:tblPr>
        <w:tblW w:w="9639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7097"/>
      </w:tblGrid>
      <w:tr>
        <w:trPr>
          <w:trHeight w:val="567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 w:before="240" w:after="240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 w:before="240" w:after="240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</w:r>
          </w:p>
        </w:tc>
      </w:tr>
      <w:tr>
        <w:trPr>
          <w:trHeight w:val="28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 w:before="240" w:after="240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</w:r>
          </w:p>
        </w:tc>
      </w:tr>
      <w:tr>
        <w:trPr>
          <w:trHeight w:val="28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 w:before="240" w:after="240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</w:r>
          </w:p>
        </w:tc>
      </w:tr>
      <w:tr>
        <w:trPr>
          <w:trHeight w:val="28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 w:before="240" w:after="240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tabs>
                <w:tab w:val="clear" w:pos="708"/>
                <w:tab w:val="left" w:pos="245" w:leader="none"/>
              </w:tabs>
              <w:spacing w:lineRule="auto" w:line="276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</w:r>
          </w:p>
        </w:tc>
      </w:tr>
    </w:tbl>
    <w:p>
      <w:pPr>
        <w:pStyle w:val="Nagwek8"/>
        <w:tabs>
          <w:tab w:val="clear" w:pos="708"/>
          <w:tab w:val="left" w:pos="0" w:leader="none"/>
        </w:tabs>
        <w:spacing w:lineRule="auto" w:line="276"/>
        <w:rPr>
          <w:rFonts w:ascii="Lato" w:hAnsi="Lato" w:cs="Arial"/>
          <w:b/>
          <w:b/>
          <w:bCs/>
          <w:iCs w:val="false"/>
          <w:sz w:val="24"/>
          <w:szCs w:val="24"/>
        </w:rPr>
      </w:pPr>
      <w:r>
        <w:rPr>
          <w:rFonts w:cs="Arial" w:ascii="Lato" w:hAnsi="Lato"/>
          <w:b/>
          <w:bCs/>
          <w:iCs w:val="false"/>
          <w:sz w:val="24"/>
          <w:szCs w:val="24"/>
        </w:rPr>
      </w:r>
    </w:p>
    <w:p>
      <w:pPr>
        <w:pStyle w:val="Bezodstpw1"/>
        <w:spacing w:lineRule="auto" w:line="276"/>
        <w:rPr>
          <w:rFonts w:ascii="Lato" w:hAnsi="Lato" w:cs="Arial"/>
          <w:iCs/>
          <w:color w:val="000000"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 xml:space="preserve">Niniejszym, po zapoznaniu się z treścią zapytania ofertowego oraz jego załącznikami w postępowaniu na wykonanie </w:t>
      </w:r>
      <w:sdt>
        <w:sdtPr>
          <w:text/>
        </w:sdtPr>
        <w:sdtContent>
          <w:r>
            <w:rPr>
              <w:rStyle w:val="PlaceholderText"/>
              <w:rFonts w:eastAsia="" w:ascii="Lato" w:hAnsi="Lato" w:eastAsiaTheme="majorEastAsia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>
      <w:pPr>
        <w:pStyle w:val="Stopka"/>
        <w:tabs>
          <w:tab w:val="left" w:pos="708" w:leader="none"/>
          <w:tab w:val="center" w:pos="4536" w:leader="none"/>
          <w:tab w:val="right" w:pos="9072" w:leader="none"/>
        </w:tabs>
        <w:spacing w:lineRule="auto" w:line="276"/>
        <w:rPr>
          <w:rFonts w:ascii="Lato" w:hAnsi="Lato" w:cs="Arial"/>
          <w:iCs/>
          <w:color w:val="000000"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>składamy ofertę na realizację przedmiotowego zamówienia.</w:t>
      </w:r>
    </w:p>
    <w:p>
      <w:pPr>
        <w:pStyle w:val="Bezodstpw1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</w:r>
    </w:p>
    <w:p>
      <w:pPr>
        <w:pStyle w:val="Bezodstpw1"/>
        <w:spacing w:lineRule="auto" w:line="276"/>
        <w:rPr>
          <w:rFonts w:ascii="Lato" w:hAnsi="Lato" w:cs="Arial"/>
          <w:b/>
          <w:b/>
          <w:bCs/>
          <w:iCs/>
          <w:sz w:val="24"/>
          <w:szCs w:val="24"/>
        </w:rPr>
      </w:pPr>
      <w:r>
        <w:rPr>
          <w:rFonts w:cs="Arial" w:ascii="Lato" w:hAnsi="Lato"/>
          <w:b/>
          <w:bCs/>
          <w:iCs/>
          <w:sz w:val="24"/>
          <w:szCs w:val="24"/>
        </w:rPr>
        <w:t>Oświadczamy, że przedmiot zamówienia wykonamy w zakresie określonym w zapytaniu ofertowym</w:t>
      </w:r>
    </w:p>
    <w:tbl>
      <w:tblPr>
        <w:tblW w:w="9704" w:type="dxa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2824"/>
        <w:gridCol w:w="1985"/>
        <w:gridCol w:w="4895"/>
      </w:tblGrid>
      <w:tr>
        <w:trPr>
          <w:trHeight w:val="558" w:hRule="atLeast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spacing w:lineRule="auto" w:line="276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</w:r>
          </w:p>
        </w:tc>
      </w:tr>
      <w:tr>
        <w:trPr>
          <w:trHeight w:val="558" w:hRule="atLeast"/>
        </w:trPr>
        <w:tc>
          <w:tcPr>
            <w:tcW w:w="9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spacing w:lineRule="auto" w:line="276"/>
              <w:rPr>
                <w:rFonts w:ascii="Lato" w:hAnsi="Lato" w:cs="Arial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>za cenę w PLN:</w:t>
            </w:r>
          </w:p>
        </w:tc>
      </w:tr>
      <w:tr>
        <w:trPr>
          <w:trHeight w:val="590" w:hRule="atLeast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spacing w:lineRule="auto" w:line="276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  <w:t>zł</w:t>
            </w:r>
          </w:p>
        </w:tc>
      </w:tr>
      <w:tr>
        <w:trPr>
          <w:trHeight w:val="556" w:hRule="atLeast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spacing w:lineRule="auto" w:line="276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Style w:val="PlaceholderText"/>
                <w:rFonts w:eastAsia="" w:eastAsiaTheme="majorEastAsia"/>
                <w:color w:val="0000FF"/>
              </w:rPr>
            </w:pPr>
            <w:r>
              <w:rPr>
                <w:rStyle w:val="PlaceholderText"/>
                <w:rFonts w:eastAsia="" w:eastAsiaTheme="majorEastAsia"/>
                <w:color w:val="0000FF"/>
              </w:rPr>
              <w:t xml:space="preserve"> </w:t>
            </w:r>
            <w:r>
              <w:rPr/>
            </w:r>
            <w:sdt>
              <w:sdtP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Content>
                <w:r>
                  <w:t>23%</w:t>
                </w:r>
              </w:sdtContent>
            </w:sdt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  <w:t>zł</w:t>
            </w:r>
          </w:p>
        </w:tc>
      </w:tr>
      <w:tr>
        <w:trPr>
          <w:trHeight w:val="558" w:hRule="atLeast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spacing w:lineRule="auto" w:line="276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  <w:t>zł</w:t>
            </w:r>
          </w:p>
        </w:tc>
      </w:tr>
      <w:tr>
        <w:trPr>
          <w:trHeight w:val="768" w:hRule="atLeast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Bezodstpw1"/>
              <w:spacing w:lineRule="auto" w:line="276"/>
              <w:rPr/>
            </w:pPr>
            <w:r>
              <w:rPr>
                <w:rFonts w:cs="Arial" w:ascii="Lato" w:hAnsi="Lato"/>
                <w:b/>
                <w:bCs/>
                <w:iCs/>
                <w:sz w:val="24"/>
                <w:szCs w:val="24"/>
              </w:rPr>
              <w:t xml:space="preserve">pozostałe kryteria </w:t>
            </w:r>
          </w:p>
        </w:tc>
        <w:tc>
          <w:tcPr>
            <w:tcW w:w="6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</w:r>
          </w:p>
        </w:tc>
      </w:tr>
      <w:tr>
        <w:trPr>
          <w:trHeight w:val="768" w:hRule="atLeast"/>
        </w:trPr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agwek1"/>
              <w:numPr>
                <w:ilvl w:val="0"/>
                <w:numId w:val="0"/>
              </w:numPr>
              <w:spacing w:before="360" w:after="80"/>
              <w:ind w:left="720" w:hanging="0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68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418" w:leader="none"/>
              </w:tabs>
              <w:spacing w:lineRule="auto" w:line="276" w:before="0" w:after="0"/>
              <w:ind w:left="0" w:hanging="0"/>
              <w:contextualSpacing/>
              <w:jc w:val="center"/>
              <w:rPr>
                <w:szCs w:val="20"/>
                <w:lang w:eastAsia="pl-PL"/>
              </w:rPr>
            </w:pPr>
            <w:r>
              <w:rPr>
                <w:rFonts w:eastAsia="Times New Roman" w:cs="Times New Roman" w:ascii="Lato" w:hAnsi="Lato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 Termin realizacji zamówienia</w:t>
              <w:br/>
            </w:r>
            <w:r>
              <w:rPr>
                <w:rFonts w:eastAsia="Times New Roman" w:cs="Arial"/>
                <w:iCs/>
                <w:color w:val="000000"/>
                <w:kern w:val="0"/>
                <w:sz w:val="24"/>
                <w:szCs w:val="24"/>
                <w:lang w:eastAsia="pl-PL"/>
              </w:rPr>
              <w:t xml:space="preserve">- właściwą odpowiedź zaznaczyć krzyżykiem </w:t>
            </w:r>
          </w:p>
        </w:tc>
      </w:tr>
      <w:tr>
        <w:trPr>
          <w:trHeight w:val="768" w:hRule="atLeast"/>
        </w:trPr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numPr>
                <w:ilvl w:val="0"/>
                <w:numId w:val="2"/>
              </w:numPr>
              <w:rPr/>
            </w:pPr>
            <w:r>
              <w:rPr>
                <w:sz w:val="22"/>
                <w:szCs w:val="22"/>
              </w:rPr>
              <w:t xml:space="preserve">do  </w:t>
            </w:r>
            <w:r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 xml:space="preserve"> dni</w:t>
            </w:r>
          </w:p>
        </w:tc>
        <w:tc>
          <w:tcPr>
            <w:tcW w:w="68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agwek1"/>
              <w:numPr>
                <w:ilvl w:val="0"/>
                <w:numId w:val="0"/>
              </w:numPr>
              <w:spacing w:lineRule="auto" w:line="276" w:before="360" w:after="80"/>
              <w:ind w:left="720" w:hanging="0"/>
              <w:jc w:val="center"/>
              <w:rPr/>
            </w:pPr>
            <w:r>
              <w:rPr/>
            </w:r>
          </w:p>
        </w:tc>
      </w:tr>
      <w:tr>
        <w:trPr>
          <w:trHeight w:val="768" w:hRule="atLeast"/>
        </w:trPr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numPr>
                <w:ilvl w:val="0"/>
                <w:numId w:val="2"/>
              </w:numPr>
              <w:spacing w:before="360" w:after="80"/>
              <w:rPr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od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>30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 dni </w:t>
              <w:br/>
              <w:t xml:space="preserve">do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>45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 dni</w:t>
            </w:r>
          </w:p>
        </w:tc>
        <w:tc>
          <w:tcPr>
            <w:tcW w:w="68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agwek1"/>
              <w:numPr>
                <w:ilvl w:val="0"/>
                <w:numId w:val="0"/>
              </w:numPr>
              <w:spacing w:lineRule="auto" w:line="276" w:before="360" w:after="80"/>
              <w:ind w:left="720" w:hanging="0"/>
              <w:jc w:val="center"/>
              <w:rPr/>
            </w:pPr>
            <w:r>
              <w:rPr/>
            </w:r>
          </w:p>
        </w:tc>
      </w:tr>
      <w:tr>
        <w:trPr>
          <w:trHeight w:val="768" w:hRule="atLeast"/>
        </w:trPr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numPr>
                <w:ilvl w:val="0"/>
                <w:numId w:val="2"/>
              </w:numPr>
              <w:spacing w:before="360" w:after="80"/>
              <w:rPr/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powyżej 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>45</w:t>
            </w:r>
            <w:r>
              <w:rPr>
                <w:b w:val="false"/>
                <w:bCs w:val="false"/>
                <w:color w:val="000000"/>
                <w:sz w:val="22"/>
                <w:szCs w:val="22"/>
              </w:rPr>
              <w:t xml:space="preserve"> dni</w:t>
            </w:r>
          </w:p>
        </w:tc>
        <w:tc>
          <w:tcPr>
            <w:tcW w:w="68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agwek1"/>
              <w:numPr>
                <w:ilvl w:val="0"/>
                <w:numId w:val="0"/>
              </w:numPr>
              <w:spacing w:lineRule="auto" w:line="276" w:before="360" w:after="80"/>
              <w:ind w:left="720" w:hanging="0"/>
              <w:jc w:val="center"/>
              <w:rPr/>
            </w:pPr>
            <w:r>
              <w:rPr/>
            </w:r>
          </w:p>
        </w:tc>
      </w:tr>
      <w:tr>
        <w:trPr>
          <w:trHeight w:val="768" w:hRule="atLeast"/>
        </w:trPr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agwek1"/>
              <w:numPr>
                <w:ilvl w:val="0"/>
                <w:numId w:val="0"/>
              </w:numPr>
              <w:spacing w:before="360" w:after="80"/>
              <w:ind w:left="720" w:hang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68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agwek1"/>
              <w:numPr>
                <w:ilvl w:val="0"/>
                <w:numId w:val="0"/>
              </w:numPr>
              <w:spacing w:lineRule="auto" w:line="276" w:before="360" w:after="80"/>
              <w:ind w:left="720" w:hanging="0"/>
              <w:jc w:val="center"/>
              <w:rPr/>
            </w:pPr>
            <w:r>
              <w:rPr>
                <w:rFonts w:cs="Arial" w:ascii="Times New Roman" w:hAnsi="Times New Roman"/>
                <w:iCs/>
                <w:color w:val="000000"/>
                <w:sz w:val="24"/>
                <w:szCs w:val="24"/>
              </w:rPr>
              <w:t>2</w:t>
            </w:r>
            <w:r>
              <w:rPr>
                <w:rFonts w:cs="Arial" w:ascii="Times New Roman" w:hAnsi="Times New Roman"/>
                <w:iCs/>
                <w:color w:val="000000"/>
                <w:sz w:val="24"/>
                <w:szCs w:val="24"/>
              </w:rPr>
              <w:t xml:space="preserve">. Okres gwarancji  </w:t>
              <w:br/>
              <w:t xml:space="preserve">- właściwą odpowiedź zaznaczyć krzyżykiem </w:t>
            </w:r>
          </w:p>
        </w:tc>
      </w:tr>
      <w:tr>
        <w:trPr>
          <w:trHeight w:val="768" w:hRule="atLeast"/>
        </w:trPr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2"/>
                <w:szCs w:val="22"/>
              </w:rPr>
              <w:t>36 miesięcy</w:t>
            </w:r>
          </w:p>
        </w:tc>
        <w:tc>
          <w:tcPr>
            <w:tcW w:w="68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</w:r>
          </w:p>
        </w:tc>
      </w:tr>
      <w:tr>
        <w:trPr>
          <w:trHeight w:val="768" w:hRule="atLeast"/>
        </w:trPr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bookmarkStart w:id="0" w:name="__DdeLink__1002_1330286077"/>
            <w:r>
              <w:rPr>
                <w:sz w:val="22"/>
                <w:szCs w:val="22"/>
              </w:rPr>
              <w:t xml:space="preserve">od 37 miesięcy </w:t>
              <w:br/>
              <w:t>do  59 miesięcy</w:t>
            </w:r>
            <w:bookmarkEnd w:id="0"/>
          </w:p>
        </w:tc>
        <w:tc>
          <w:tcPr>
            <w:tcW w:w="68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</w:r>
          </w:p>
        </w:tc>
      </w:tr>
      <w:tr>
        <w:trPr>
          <w:trHeight w:val="768" w:hRule="atLeast"/>
        </w:trPr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2"/>
                <w:szCs w:val="22"/>
              </w:rPr>
              <w:t>od 60 miesięcy  i więcej</w:t>
            </w:r>
          </w:p>
        </w:tc>
        <w:tc>
          <w:tcPr>
            <w:tcW w:w="68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Bezodstpw1"/>
              <w:spacing w:lineRule="auto" w:line="276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cs="Arial" w:ascii="Lato" w:hAnsi="Lato"/>
                <w:iCs/>
                <w:sz w:val="24"/>
                <w:szCs w:val="24"/>
              </w:rPr>
            </w:r>
          </w:p>
        </w:tc>
      </w:tr>
    </w:tbl>
    <w:p>
      <w:pPr>
        <w:pStyle w:val="Bezodstpw1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</w:r>
    </w:p>
    <w:p>
      <w:pPr>
        <w:pStyle w:val="Bezodstpw1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 xml:space="preserve">Słownie złotych brutto </w:t>
      </w:r>
      <w:sdt>
        <w:sdtPr>
          <w:text/>
        </w:sdtPr>
        <w:sdtContent>
          <w:r>
            <w:rPr>
              <w:rStyle w:val="PlaceholderText"/>
              <w:rFonts w:eastAsia="" w:ascii="Lato" w:hAnsi="Lato" w:eastAsiaTheme="majorEastAsia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 xml:space="preserve">Oświadczamy, że jesteśmy związani niniejszą ofertą przez okres  </w:t>
      </w:r>
      <w:sdt>
        <w:sdtPr>
          <w:text/>
        </w:sdtPr>
        <w:sdtContent>
          <w:r>
            <w:rPr>
              <w:rStyle w:val="PlaceholderText"/>
              <w:rFonts w:eastAsia="" w:ascii="Lato" w:hAnsi="Lato" w:eastAsiaTheme="majorEastAsia"/>
              <w:color w:val="0000FF"/>
              <w:sz w:val="24"/>
              <w:szCs w:val="24"/>
            </w:rPr>
            <w:t>Kliknij lub naciśnij tutaj, aby wprowadzić tekst.</w:t>
          </w:r>
        </w:sdtContent>
      </w:sdt>
      <w:r>
        <w:rPr>
          <w:rFonts w:cs="Arial" w:ascii="Lato" w:hAnsi="Lato"/>
          <w:iCs/>
          <w:sz w:val="24"/>
          <w:szCs w:val="24"/>
        </w:rPr>
        <w:t xml:space="preserve"> </w:t>
      </w:r>
      <w:r>
        <w:rPr>
          <w:rFonts w:cs="Arial" w:ascii="Lato" w:hAnsi="Lato"/>
          <w:iCs/>
          <w:sz w:val="24"/>
          <w:szCs w:val="24"/>
        </w:rPr>
        <w:t>dni.</w:t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>Oświadczamy, że przedmiot zamówienia zostanie wykonany w terminie wskazanym w zapytaniu ofertowym / umowie.</w:t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b w:val="false"/>
          <w:b w:val="false"/>
          <w:bCs w:val="false"/>
          <w:iCs/>
          <w:sz w:val="24"/>
          <w:szCs w:val="24"/>
        </w:rPr>
      </w:pPr>
      <w:r>
        <w:rPr>
          <w:rFonts w:cs="Arial" w:ascii="Lato" w:hAnsi="Lato"/>
          <w:b w:val="false"/>
          <w:bCs w:val="false"/>
          <w:iCs/>
          <w:sz w:val="24"/>
          <w:szCs w:val="24"/>
        </w:rPr>
        <w:t xml:space="preserve">Oświadczamy, że zapoznaliśmy się z miejscem wykonywania robót / albo zrezygnowaliśmy z wizji lokalnej i nie będziemy zgłaszać z tego tytułu roszczeń. </w:t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b/>
          <w:b/>
          <w:bCs/>
          <w:iCs/>
          <w:sz w:val="24"/>
          <w:szCs w:val="24"/>
        </w:rPr>
      </w:pPr>
      <w:r>
        <w:rPr>
          <w:rFonts w:cs="Arial" w:ascii="Lato" w:hAnsi="Lato"/>
          <w:b/>
          <w:bCs/>
          <w:iCs/>
          <w:sz w:val="24"/>
          <w:szCs w:val="24"/>
        </w:rPr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b/>
          <w:b/>
          <w:bCs/>
          <w:iCs/>
          <w:sz w:val="24"/>
          <w:szCs w:val="24"/>
        </w:rPr>
      </w:pPr>
      <w:r>
        <w:rPr>
          <w:rFonts w:cs="Arial" w:ascii="Lato" w:hAnsi="Lato"/>
          <w:b/>
          <w:bCs/>
          <w:iCs/>
          <w:sz w:val="24"/>
          <w:szCs w:val="24"/>
        </w:rPr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b/>
          <w:b/>
          <w:bCs/>
          <w:iCs/>
          <w:sz w:val="24"/>
          <w:szCs w:val="24"/>
        </w:rPr>
      </w:pPr>
      <w:r>
        <w:rPr>
          <w:rFonts w:cs="Arial" w:ascii="Lato" w:hAnsi="Lato"/>
          <w:b/>
          <w:bCs/>
          <w:iCs/>
          <w:sz w:val="24"/>
          <w:szCs w:val="24"/>
        </w:rPr>
        <w:t>Jeśli dotyczy:</w:t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>
      <w:pPr>
        <w:pStyle w:val="Bezodstpw1"/>
        <w:tabs>
          <w:tab w:val="clear" w:pos="708"/>
          <w:tab w:val="left" w:pos="2160" w:leader="none"/>
        </w:tabs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 xml:space="preserve">Oświadczamy, że akceptujemy bez zastrzeżeń projekt umowy z załącznikami przedstawiony w zapytaniu ofertowym. </w:t>
      </w:r>
    </w:p>
    <w:p>
      <w:pPr>
        <w:pStyle w:val="Bezodstpw1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</w:r>
    </w:p>
    <w:p>
      <w:pPr>
        <w:pStyle w:val="Bezodstpw1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</w:r>
    </w:p>
    <w:p>
      <w:pPr>
        <w:pStyle w:val="Bezodstpw1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>Miejscowość, data, podpis ________________________________________________________________________</w:t>
      </w:r>
    </w:p>
    <w:p>
      <w:pPr>
        <w:pStyle w:val="Normal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</w:r>
    </w:p>
    <w:p>
      <w:pPr>
        <w:pStyle w:val="Normal"/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</w:r>
    </w:p>
    <w:p>
      <w:pPr>
        <w:pStyle w:val="Normal"/>
        <w:spacing w:lineRule="auto" w:line="276"/>
        <w:rPr>
          <w:rFonts w:ascii="Lato" w:hAnsi="Lato" w:cs="Arial"/>
          <w:b/>
          <w:b/>
          <w:bCs/>
          <w:iCs/>
          <w:sz w:val="24"/>
          <w:szCs w:val="24"/>
        </w:rPr>
      </w:pPr>
      <w:r>
        <w:rPr>
          <w:rFonts w:cs="Arial" w:ascii="Lato" w:hAnsi="Lato"/>
          <w:b/>
          <w:bCs/>
          <w:iCs/>
          <w:sz w:val="24"/>
          <w:szCs w:val="24"/>
        </w:rPr>
        <w:t>Załączniki: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 xml:space="preserve">Oświadczenie o </w:t>
      </w:r>
      <w:bookmarkStart w:id="1" w:name="__DdeLink__1298_852332538"/>
      <w:r>
        <w:rPr>
          <w:rFonts w:cs="Arial" w:ascii="Lato" w:hAnsi="Lato"/>
          <w:iCs/>
          <w:sz w:val="24"/>
          <w:szCs w:val="24"/>
        </w:rPr>
        <w:t>braku powiązań osobowych i kapitałowych z Zamawiającym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Lato" w:hAnsi="Lato" w:cs="Arial"/>
          <w:iCs/>
          <w:sz w:val="24"/>
          <w:szCs w:val="24"/>
        </w:rPr>
      </w:pPr>
      <w:r>
        <w:rPr>
          <w:rFonts w:cs="Arial" w:ascii="Lato" w:hAnsi="Lato"/>
          <w:iCs/>
          <w:sz w:val="24"/>
          <w:szCs w:val="24"/>
        </w:rPr>
        <w:t>Oświadczenia o braku wykluczenia z postępowania w związku z działaniami Rosji destabilizującymi sytuację na Ukrainie</w:t>
      </w:r>
    </w:p>
    <w:p>
      <w:pPr>
        <w:pStyle w:val="Normal"/>
        <w:spacing w:lineRule="auto" w:line="276"/>
        <w:rPr>
          <w:rFonts w:ascii="Lato" w:hAnsi="Lato"/>
          <w:iCs/>
          <w:sz w:val="24"/>
          <w:szCs w:val="24"/>
        </w:rPr>
      </w:pPr>
      <w:r>
        <w:rPr>
          <w:rFonts w:ascii="Lato" w:hAnsi="Lato"/>
          <w:iCs/>
          <w:sz w:val="24"/>
          <w:szCs w:val="24"/>
        </w:rPr>
      </w:r>
      <w:bookmarkEnd w:id="1"/>
    </w:p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720" w:header="1418" w:top="1475" w:footer="709" w:bottom="76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Times New Roman">
    <w:charset w:val="ee"/>
    <w:family w:val="roman"/>
    <w:pitch w:val="variable"/>
  </w:font>
  <w:font w:name="Aptos Display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Lato"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232053860"/>
    </w:sdtPr>
    <w:sdtContent>
      <w:p>
        <w:pPr>
          <w:pStyle w:val="Stopka"/>
          <w:jc w:val="right"/>
          <w:rPr/>
        </w:pPr>
        <w:r>
          <w:rPr>
            <w:rFonts w:ascii="Lato" w:hAnsi="Lato"/>
          </w:rPr>
          <w:fldChar w:fldCharType="begin"/>
        </w:r>
        <w:r>
          <w:rPr>
            <w:rFonts w:ascii="Lato" w:hAnsi="Lato"/>
          </w:rPr>
          <w:instrText> PAGE </w:instrText>
        </w:r>
        <w:r>
          <w:rPr>
            <w:rFonts w:ascii="Lato" w:hAnsi="Lato"/>
          </w:rPr>
          <w:fldChar w:fldCharType="separate"/>
        </w:r>
        <w:r>
          <w:rPr>
            <w:rFonts w:ascii="Lato" w:hAnsi="Lato"/>
          </w:rPr>
          <w:t>3</w:t>
        </w:r>
        <w:r>
          <w:rPr>
            <w:rFonts w:ascii="Lato" w:hAnsi="Lato"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inline distT="0" distB="0" distL="0" distR="0">
          <wp:extent cx="5695950" cy="814705"/>
          <wp:effectExtent l="0" t="0" r="0" b="0"/>
          <wp:docPr id="1" name="Obraz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814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Gw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Cs w:val="22"/>
        <w:lang w:val="pl-PL" w:eastAsia="en-US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94d03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  <w14:ligatures w14:val="none"/>
    </w:rPr>
  </w:style>
  <w:style w:type="paragraph" w:styleId="Nagwek1">
    <w:name w:val="Heading 1"/>
    <w:basedOn w:val="Normal"/>
    <w:next w:val="Normal"/>
    <w:link w:val="Nagwek1Znak"/>
    <w:uiPriority w:val="9"/>
    <w:qFormat/>
    <w:rsid w:val="00ee3eba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ee3eba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ee3eb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ee3eb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ee3eb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ee3eb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ee3eb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ee3eba"/>
    <w:pPr>
      <w:keepNext w:val="true"/>
      <w:keepLines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nhideWhenUsed/>
    <w:qFormat/>
    <w:rsid w:val="00ee3eba"/>
    <w:pPr>
      <w:keepNext w:val="true"/>
      <w:keepLines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ee3eba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link w:val="Nagwek2"/>
    <w:uiPriority w:val="9"/>
    <w:semiHidden/>
    <w:qFormat/>
    <w:rsid w:val="00ee3eba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link w:val="Nagwek3"/>
    <w:uiPriority w:val="9"/>
    <w:semiHidden/>
    <w:qFormat/>
    <w:rsid w:val="00ee3eba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link w:val="Nagwek4"/>
    <w:uiPriority w:val="9"/>
    <w:semiHidden/>
    <w:qFormat/>
    <w:rsid w:val="00ee3eba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gwek5Znak" w:customStyle="1">
    <w:name w:val="Nagłówek 5 Znak"/>
    <w:basedOn w:val="DefaultParagraphFont"/>
    <w:link w:val="Nagwek5"/>
    <w:uiPriority w:val="9"/>
    <w:semiHidden/>
    <w:qFormat/>
    <w:rsid w:val="00ee3eba"/>
    <w:rPr>
      <w:rFonts w:eastAsia="" w:cs="" w:cstheme="majorBidi" w:eastAsiaTheme="majorEastAsia"/>
      <w:color w:val="0F4761" w:themeColor="accent1" w:themeShade="bf"/>
    </w:rPr>
  </w:style>
  <w:style w:type="character" w:styleId="Nagwek6Znak" w:customStyle="1">
    <w:name w:val="Nagłówek 6 Znak"/>
    <w:basedOn w:val="DefaultParagraphFont"/>
    <w:link w:val="Nagwek6"/>
    <w:uiPriority w:val="9"/>
    <w:semiHidden/>
    <w:qFormat/>
    <w:rsid w:val="00ee3eba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link w:val="Nagwek7"/>
    <w:uiPriority w:val="9"/>
    <w:semiHidden/>
    <w:qFormat/>
    <w:rsid w:val="00ee3eba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link w:val="Nagwek8"/>
    <w:uiPriority w:val="9"/>
    <w:semiHidden/>
    <w:qFormat/>
    <w:rsid w:val="00ee3eba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link w:val="Nagwek9"/>
    <w:uiPriority w:val="9"/>
    <w:semiHidden/>
    <w:qFormat/>
    <w:rsid w:val="00ee3eba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link w:val="Tytu"/>
    <w:uiPriority w:val="10"/>
    <w:qFormat/>
    <w:rsid w:val="00ee3eba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link w:val="Podtytu"/>
    <w:uiPriority w:val="11"/>
    <w:qFormat/>
    <w:rsid w:val="00ee3eba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Cytat"/>
    <w:uiPriority w:val="29"/>
    <w:qFormat/>
    <w:rsid w:val="00ee3eb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e3eba"/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efaultParagraphFont"/>
    <w:link w:val="Cytatintensywny"/>
    <w:uiPriority w:val="30"/>
    <w:qFormat/>
    <w:rsid w:val="00ee3e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ee3eba"/>
    <w:rPr/>
  </w:style>
  <w:style w:type="character" w:styleId="StopkaZnak" w:customStyle="1">
    <w:name w:val="Stopka Znak"/>
    <w:basedOn w:val="DefaultParagraphFont"/>
    <w:link w:val="Stopka"/>
    <w:qFormat/>
    <w:rsid w:val="00ee3eba"/>
    <w:rPr/>
  </w:style>
  <w:style w:type="character" w:styleId="PlaceholderText">
    <w:name w:val="Placeholder Text"/>
    <w:basedOn w:val="DefaultParagraphFont"/>
    <w:uiPriority w:val="99"/>
    <w:semiHidden/>
    <w:qFormat/>
    <w:rsid w:val="00f94d03"/>
    <w:rPr>
      <w:color w:val="666666"/>
    </w:rPr>
  </w:style>
  <w:style w:type="character" w:styleId="ListLabel1">
    <w:name w:val="ListLabel 1"/>
    <w:qFormat/>
    <w:rPr>
      <w:b/>
      <w:bCs/>
    </w:rPr>
  </w:style>
  <w:style w:type="character" w:styleId="ListLabel2">
    <w:name w:val="ListLabel 2"/>
    <w:qFormat/>
    <w:rPr>
      <w:sz w:val="28"/>
    </w:rPr>
  </w:style>
  <w:style w:type="character" w:styleId="Mocnowyrniony">
    <w:name w:val="Mocno wyróżniony"/>
    <w:qFormat/>
    <w:rPr>
      <w:b/>
      <w:b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  <w:sz w:val="22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  <w:sz w:val="22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next w:val="Normal"/>
    <w:link w:val="TytuZnak"/>
    <w:uiPriority w:val="10"/>
    <w:qFormat/>
    <w:rsid w:val="00ee3eba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ee3eba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ee3eba"/>
    <w:pPr>
      <w:spacing w:before="160" w:after="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3eba"/>
    <w:pPr>
      <w:spacing w:before="0" w:after="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ee3eb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Gwka">
    <w:name w:val="Header"/>
    <w:basedOn w:val="Normal"/>
    <w:link w:val="NagwekZnak"/>
    <w:uiPriority w:val="99"/>
    <w:unhideWhenUsed/>
    <w:rsid w:val="00ee3eb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nhideWhenUsed/>
    <w:rsid w:val="00ee3eb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ronatytuowalewastronatabelki" w:customStyle="1">
    <w:name w:val="Strona tytułowa - lewa strona tabelki"/>
    <w:basedOn w:val="Normal"/>
    <w:qFormat/>
    <w:rsid w:val="00f94d03"/>
    <w:pPr>
      <w:spacing w:before="60" w:after="60"/>
    </w:pPr>
    <w:rPr>
      <w:rFonts w:ascii="Arial" w:hAnsi="Arial"/>
      <w:b/>
      <w:lang w:val="en-GB"/>
    </w:rPr>
  </w:style>
  <w:style w:type="paragraph" w:styleId="Stronatytuowaprawastronatabelki" w:customStyle="1">
    <w:name w:val="Strona tytułowa - prawa strona tabelki"/>
    <w:basedOn w:val="Stronatytuowalewastronatabelki"/>
    <w:qFormat/>
    <w:rsid w:val="00f94d03"/>
    <w:pPr/>
    <w:rPr>
      <w:b w:val="false"/>
    </w:rPr>
  </w:style>
  <w:style w:type="paragraph" w:styleId="Bezodstpw1" w:customStyle="1">
    <w:name w:val="Bez odstępów1"/>
    <w:qFormat/>
    <w:rsid w:val="003249f5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/>
      <w:color w:val="auto"/>
      <w:kern w:val="0"/>
      <w:sz w:val="20"/>
      <w:szCs w:val="22"/>
      <w:lang w:val="pl-PL" w:eastAsia="pl-PL" w:bidi="ar-SA"/>
      <w14:ligatures w14:val="none"/>
    </w:rPr>
  </w:style>
  <w:style w:type="paragraph" w:styleId="Default" w:customStyle="1">
    <w:name w:val="Default"/>
    <w:qFormat/>
    <w:rsid w:val="003249f5"/>
    <w:pPr>
      <w:widowControl/>
      <w:bidi w:val="0"/>
      <w:spacing w:lineRule="auto" w:line="240" w:before="0" w:after="0"/>
      <w:jc w:val="left"/>
    </w:pPr>
    <w:rPr>
      <w:rFonts w:ascii="Arial" w:hAnsi="Arial" w:eastAsia="Droid Sans Fallback" w:cs="Arial"/>
      <w:color w:val="000000"/>
      <w:kern w:val="0"/>
      <w:sz w:val="24"/>
      <w:szCs w:val="24"/>
      <w:lang w:val="pl-PL" w:eastAsia="pl-PL" w:bidi="ar-SA"/>
      <w14:ligatures w14:val="none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EE8AD76C4541758F9AD05A57183B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A352-881B-455F-B52B-36F2B0BE8A80}"/>
      </w:docPartPr>
      <w:docPartBody>
        <w:p w:rsidR="00B438B5" w:rsidRDefault="00B438B5" w:rsidP="00B438B5">
          <w:pPr>
            <w:pStyle w:val="F3EE8AD76C4541758F9AD05A57183BEE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26021F"/>
    <w:rsid w:val="002A5CE8"/>
    <w:rsid w:val="002F5C87"/>
    <w:rsid w:val="005F1CB3"/>
    <w:rsid w:val="007E4EC6"/>
    <w:rsid w:val="0087519B"/>
    <w:rsid w:val="00B4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D4F690-0F51-464A-84DC-03AFC8015A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911788-E603-4F44-B30B-6E2D42FDE60E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34792cdb-b207-4b1e-9f5b-2b41ccf7e8c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BD4E823-7378-49DE-A77D-0B8BA4CE3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LibreOffice/6.2.4.2$Windows_x86 LibreOffice_project/2412653d852ce75f65fbfa83fb7e7b669a126d64</Application>
  <Pages>3</Pages>
  <Words>242</Words>
  <Characters>1526</Characters>
  <CharactersWithSpaces>1743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2026-02-20T12:09:00Z</dcterms:created>
  <dc:creator>Oleszkowicz Magdalena</dc:creator>
  <dc:description/>
  <dc:language>pl-PL</dc:language>
  <cp:lastModifiedBy/>
  <dcterms:modified xsi:type="dcterms:W3CDTF">2026-09-08T14:23:27Z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0x01010050D9CEDFC1EE654EB1D31AF6B3C395EF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